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F7" w:rsidRDefault="001628F7" w:rsidP="001628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ОП.05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ФАРМ</w:t>
      </w:r>
      <w:r w:rsidR="00C076E2">
        <w:rPr>
          <w:rFonts w:ascii="Times New Roman" w:hAnsi="Times New Roman" w:cs="Times New Roman"/>
          <w:b/>
          <w:sz w:val="32"/>
          <w:szCs w:val="32"/>
        </w:rPr>
        <w:t>А</w:t>
      </w:r>
      <w:r>
        <w:rPr>
          <w:rFonts w:ascii="Times New Roman" w:hAnsi="Times New Roman" w:cs="Times New Roman"/>
          <w:b/>
          <w:sz w:val="32"/>
          <w:szCs w:val="32"/>
        </w:rPr>
        <w:t>КОЛОГИЯ</w:t>
      </w:r>
    </w:p>
    <w:p w:rsidR="005E1734" w:rsidRDefault="005E1734" w:rsidP="005E173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42881" w:rsidRDefault="00F42881" w:rsidP="00C076E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4288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Астафьев В.А. </w:t>
      </w:r>
      <w:r w:rsidRPr="00F42881">
        <w:rPr>
          <w:rFonts w:ascii="Times New Roman" w:hAnsi="Times New Roman" w:cs="Times New Roman"/>
          <w:color w:val="C00000"/>
          <w:sz w:val="28"/>
          <w:szCs w:val="28"/>
        </w:rPr>
        <w:t>Основы фармакологии с рецептурой</w:t>
      </w:r>
      <w:proofErr w:type="gramStart"/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В.А. А</w:t>
      </w:r>
      <w:r>
        <w:rPr>
          <w:rFonts w:ascii="Times New Roman" w:hAnsi="Times New Roman" w:cs="Times New Roman"/>
          <w:color w:val="C00000"/>
          <w:sz w:val="28"/>
          <w:szCs w:val="28"/>
        </w:rPr>
        <w:t>стафьев.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</w:t>
      </w:r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. — 499 </w:t>
      </w:r>
      <w:proofErr w:type="gramStart"/>
      <w:r w:rsidRPr="00F4288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42881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 w:rsidR="00A841D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42881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https://book.ru/books/944965</w:t>
        </w:r>
      </w:hyperlink>
      <w:r w:rsidRPr="00F4288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D7CA7" w:rsidRPr="00F42881" w:rsidRDefault="001D7CA7" w:rsidP="00C076E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4288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Астафьев В.А. </w:t>
      </w:r>
      <w:r w:rsidRPr="00F42881">
        <w:rPr>
          <w:rFonts w:ascii="Times New Roman" w:hAnsi="Times New Roman" w:cs="Times New Roman"/>
          <w:color w:val="C00000"/>
          <w:sz w:val="28"/>
          <w:szCs w:val="28"/>
        </w:rPr>
        <w:t>Основы фармакологии с рецептурой</w:t>
      </w:r>
      <w:proofErr w:type="gramStart"/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В.А. А</w:t>
      </w:r>
      <w:r>
        <w:rPr>
          <w:rFonts w:ascii="Times New Roman" w:hAnsi="Times New Roman" w:cs="Times New Roman"/>
          <w:color w:val="C00000"/>
          <w:sz w:val="28"/>
          <w:szCs w:val="28"/>
        </w:rPr>
        <w:t>стафьев.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</w:t>
      </w:r>
      <w:r w:rsidRPr="00F42881">
        <w:rPr>
          <w:rFonts w:ascii="Times New Roman" w:hAnsi="Times New Roman" w:cs="Times New Roman"/>
          <w:color w:val="C00000"/>
          <w:sz w:val="28"/>
          <w:szCs w:val="28"/>
        </w:rPr>
        <w:t xml:space="preserve">. — 499 </w:t>
      </w:r>
      <w:proofErr w:type="gramStart"/>
      <w:r w:rsidRPr="00F4288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42881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42881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5E1734" w:rsidRDefault="00A91833" w:rsidP="00C076E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Гаевый М. Д.</w:t>
      </w:r>
      <w:r w:rsidRPr="00A9183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A91833">
        <w:rPr>
          <w:rFonts w:ascii="Times New Roman" w:hAnsi="Times New Roman" w:cs="Times New Roman"/>
          <w:color w:val="C00000"/>
          <w:sz w:val="28"/>
          <w:szCs w:val="28"/>
        </w:rPr>
        <w:t>Фармакология с рецептурой</w:t>
      </w:r>
      <w:proofErr w:type="gramStart"/>
      <w:r w:rsidRPr="00A9183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9183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 Д. Гаевый, Л. М. Гаевая. — Москва</w:t>
      </w:r>
      <w:proofErr w:type="gramStart"/>
      <w:r w:rsidRPr="00A9183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91833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2024. — 381 </w:t>
      </w:r>
      <w:proofErr w:type="gramStart"/>
      <w:r w:rsidRPr="00A9183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91833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C076E2"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A841D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076E2" w:rsidRPr="00C076E2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="00C076E2"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C076E2" w:rsidRPr="00C076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6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https://book.ru/books/950438</w:t>
        </w:r>
      </w:hyperlink>
      <w:r w:rsidR="00C076E2" w:rsidRPr="00C076E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841DA" w:rsidRPr="00C076E2" w:rsidRDefault="00A841DA" w:rsidP="00C076E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Харкевич</w:t>
      </w:r>
      <w:r w:rsidRPr="00A841D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Д. А.</w:t>
      </w:r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 Фармакология с общей рецептурой : учебник / Д. А. Харкевич. </w:t>
      </w:r>
      <w:r w:rsidR="00A91833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 3-е изд.</w:t>
      </w:r>
      <w:proofErr w:type="gramStart"/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 испр. и доп. </w:t>
      </w:r>
      <w:r w:rsidR="00A91833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2022. </w:t>
      </w:r>
      <w:r w:rsidR="00A91833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 464 </w:t>
      </w:r>
      <w:proofErr w:type="gramStart"/>
      <w:r w:rsidRPr="00A841D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841D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7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https://www.studentlibrary.ru/ru/book/ISBN9785970470244.html?SSr=07E8040945C0F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studentlibrary.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ru.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5E1734" w:rsidRPr="00F42881" w:rsidRDefault="00F42881" w:rsidP="00C07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881">
        <w:rPr>
          <w:rFonts w:ascii="Times New Roman" w:hAnsi="Times New Roman" w:cs="Times New Roman"/>
          <w:b/>
          <w:sz w:val="28"/>
          <w:szCs w:val="28"/>
        </w:rPr>
        <w:t>Коноплева Е. В.</w:t>
      </w:r>
      <w:r w:rsidRPr="00F42881">
        <w:rPr>
          <w:rFonts w:ascii="Times New Roman" w:hAnsi="Times New Roman" w:cs="Times New Roman"/>
          <w:sz w:val="28"/>
          <w:szCs w:val="28"/>
        </w:rPr>
        <w:t xml:space="preserve">  Фармакология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 В. Коноплева. — </w:t>
      </w:r>
      <w:r w:rsidR="0016713C">
        <w:rPr>
          <w:rFonts w:ascii="Times New Roman" w:hAnsi="Times New Roman" w:cs="Times New Roman"/>
          <w:sz w:val="28"/>
          <w:szCs w:val="28"/>
        </w:rPr>
        <w:t>3</w:t>
      </w:r>
      <w:r w:rsidRPr="00F42881">
        <w:rPr>
          <w:rFonts w:ascii="Times New Roman" w:hAnsi="Times New Roman" w:cs="Times New Roman"/>
          <w:sz w:val="28"/>
          <w:szCs w:val="28"/>
        </w:rPr>
        <w:t>-е изд., испр. и доп. — М</w:t>
      </w:r>
      <w:r w:rsidR="00CF4B3E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16713C">
        <w:rPr>
          <w:rFonts w:ascii="Times New Roman" w:hAnsi="Times New Roman" w:cs="Times New Roman"/>
          <w:sz w:val="28"/>
          <w:szCs w:val="28"/>
        </w:rPr>
        <w:t>4</w:t>
      </w:r>
      <w:r w:rsidRPr="00F42881">
        <w:rPr>
          <w:rFonts w:ascii="Times New Roman" w:hAnsi="Times New Roman" w:cs="Times New Roman"/>
          <w:sz w:val="28"/>
          <w:szCs w:val="28"/>
        </w:rPr>
        <w:t>. — 4</w:t>
      </w:r>
      <w:r w:rsidR="0016713C"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  <w:r w:rsidRPr="00F42881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https://urait.ru/book/farmakologiya-536784</w:t>
        </w:r>
      </w:hyperlink>
      <w:r w:rsidRPr="00F42881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F42881" w:rsidRPr="00F42881" w:rsidRDefault="00F42881" w:rsidP="00F428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881">
        <w:rPr>
          <w:rFonts w:ascii="Times New Roman" w:hAnsi="Times New Roman" w:cs="Times New Roman"/>
          <w:b/>
          <w:sz w:val="28"/>
          <w:szCs w:val="28"/>
        </w:rPr>
        <w:t xml:space="preserve">Астафьев В.А. </w:t>
      </w:r>
      <w:r w:rsidRPr="00F42881">
        <w:rPr>
          <w:rFonts w:ascii="Times New Roman" w:hAnsi="Times New Roman" w:cs="Times New Roman"/>
          <w:sz w:val="28"/>
          <w:szCs w:val="28"/>
        </w:rPr>
        <w:t>Основы фармакологии. Практикум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учебное пособие / В.А. А</w:t>
      </w:r>
      <w:r>
        <w:rPr>
          <w:rFonts w:ascii="Times New Roman" w:hAnsi="Times New Roman" w:cs="Times New Roman"/>
          <w:sz w:val="28"/>
          <w:szCs w:val="28"/>
        </w:rPr>
        <w:t>стафьев.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F42881">
        <w:rPr>
          <w:rFonts w:ascii="Times New Roman" w:hAnsi="Times New Roman" w:cs="Times New Roman"/>
          <w:sz w:val="28"/>
          <w:szCs w:val="28"/>
        </w:rPr>
        <w:t xml:space="preserve">. — 212 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>.— (Среднее профессиональное образование).— URL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https://book.ru/books/947126</w:t>
        </w:r>
      </w:hyperlink>
      <w:r w:rsidRPr="00F4288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42881" w:rsidRPr="00F42881" w:rsidRDefault="00F42881" w:rsidP="00C076E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5E1734" w:rsidRDefault="005E1734" w:rsidP="005E173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42881" w:rsidRDefault="00F42881" w:rsidP="00F428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881">
        <w:rPr>
          <w:rFonts w:ascii="Times New Roman" w:hAnsi="Times New Roman" w:cs="Times New Roman"/>
          <w:b/>
          <w:sz w:val="28"/>
          <w:szCs w:val="28"/>
        </w:rPr>
        <w:t xml:space="preserve">Ракшина Н.С. </w:t>
      </w:r>
      <w:r w:rsidRPr="00F42881">
        <w:rPr>
          <w:rFonts w:ascii="Times New Roman" w:hAnsi="Times New Roman" w:cs="Times New Roman"/>
          <w:sz w:val="28"/>
          <w:szCs w:val="28"/>
        </w:rPr>
        <w:t>Фармакология. Практикум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Н.С. Ракшина. — Москва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КноРус, 2021. — 247 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>.— (Среднее профессиональное образование).— URL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https://book.ru/books/938843</w:t>
        </w:r>
      </w:hyperlink>
      <w:r w:rsidRPr="00F4288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42881" w:rsidRPr="00F42881" w:rsidRDefault="00F42881" w:rsidP="00F428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881">
        <w:rPr>
          <w:rFonts w:ascii="Times New Roman" w:hAnsi="Times New Roman" w:cs="Times New Roman"/>
          <w:b/>
          <w:sz w:val="28"/>
          <w:szCs w:val="28"/>
        </w:rPr>
        <w:t>Ракшина Н.С.</w:t>
      </w:r>
      <w:r w:rsidRPr="00F42881">
        <w:rPr>
          <w:rFonts w:ascii="Times New Roman" w:hAnsi="Times New Roman" w:cs="Times New Roman"/>
          <w:sz w:val="28"/>
          <w:szCs w:val="28"/>
        </w:rPr>
        <w:t xml:space="preserve"> Клиническая фармакология для медицинских специальностей. Практикум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Н.С. </w:t>
      </w:r>
      <w:r>
        <w:rPr>
          <w:rFonts w:ascii="Times New Roman" w:hAnsi="Times New Roman" w:cs="Times New Roman"/>
          <w:sz w:val="28"/>
          <w:szCs w:val="28"/>
        </w:rPr>
        <w:t>Ракшина.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16713C">
        <w:rPr>
          <w:rFonts w:ascii="Times New Roman" w:hAnsi="Times New Roman" w:cs="Times New Roman"/>
          <w:sz w:val="28"/>
          <w:szCs w:val="28"/>
        </w:rPr>
        <w:t>4</w:t>
      </w:r>
      <w:r w:rsidRPr="00F42881">
        <w:rPr>
          <w:rFonts w:ascii="Times New Roman" w:hAnsi="Times New Roman" w:cs="Times New Roman"/>
          <w:sz w:val="28"/>
          <w:szCs w:val="28"/>
        </w:rPr>
        <w:t xml:space="preserve">. — </w:t>
      </w:r>
      <w:r w:rsidR="0016713C">
        <w:rPr>
          <w:rFonts w:ascii="Times New Roman" w:hAnsi="Times New Roman" w:cs="Times New Roman"/>
          <w:sz w:val="28"/>
          <w:szCs w:val="28"/>
        </w:rPr>
        <w:t>205</w:t>
      </w:r>
      <w:r w:rsidRPr="00F428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>.— (Среднее профессиональное образование).— URL</w:t>
      </w:r>
      <w:proofErr w:type="gramStart"/>
      <w:r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288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https://book.ru/books/950195</w:t>
        </w:r>
      </w:hyperlink>
      <w:r w:rsidRPr="00F4288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42881" w:rsidRPr="00F42881" w:rsidRDefault="001C46F7" w:rsidP="00F428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Коноплева</w:t>
      </w:r>
      <w:r w:rsidRPr="001C46F7">
        <w:rPr>
          <w:rFonts w:ascii="Times New Roman" w:hAnsi="Times New Roman" w:cs="Times New Roman"/>
          <w:b/>
          <w:sz w:val="28"/>
          <w:szCs w:val="28"/>
        </w:rPr>
        <w:t xml:space="preserve"> Е. В.  </w:t>
      </w:r>
      <w:r w:rsidRPr="001C46F7">
        <w:rPr>
          <w:rFonts w:ascii="Times New Roman" w:hAnsi="Times New Roman" w:cs="Times New Roman"/>
          <w:sz w:val="28"/>
          <w:szCs w:val="28"/>
        </w:rPr>
        <w:t>Клиническая фармакология</w:t>
      </w:r>
      <w:proofErr w:type="gramStart"/>
      <w:r w:rsidRPr="001C46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C46F7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1C46F7">
        <w:rPr>
          <w:rFonts w:ascii="Times New Roman" w:hAnsi="Times New Roman" w:cs="Times New Roman"/>
          <w:sz w:val="28"/>
          <w:szCs w:val="28"/>
        </w:rPr>
        <w:t xml:space="preserve"> / Е. В. Коноплева. — Москва</w:t>
      </w:r>
      <w:proofErr w:type="gramStart"/>
      <w:r w:rsidRPr="001C46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C46F7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16713C">
        <w:rPr>
          <w:rFonts w:ascii="Times New Roman" w:hAnsi="Times New Roman" w:cs="Times New Roman"/>
          <w:sz w:val="28"/>
          <w:szCs w:val="28"/>
        </w:rPr>
        <w:t>4</w:t>
      </w:r>
      <w:r w:rsidRPr="001C46F7">
        <w:rPr>
          <w:rFonts w:ascii="Times New Roman" w:hAnsi="Times New Roman" w:cs="Times New Roman"/>
          <w:sz w:val="28"/>
          <w:szCs w:val="28"/>
        </w:rPr>
        <w:t>. — 661 с. — (Профессиональное образование).</w:t>
      </w:r>
      <w:r w:rsidRPr="001C46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881" w:rsidRPr="00F42881">
        <w:rPr>
          <w:rFonts w:ascii="Times New Roman" w:hAnsi="Times New Roman" w:cs="Times New Roman"/>
          <w:sz w:val="28"/>
          <w:szCs w:val="28"/>
        </w:rPr>
        <w:t>—URL</w:t>
      </w:r>
      <w:proofErr w:type="gramStart"/>
      <w:r w:rsidR="00F42881" w:rsidRPr="00F428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42881" w:rsidRPr="00F42881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https://urait.ru/book/k</w:t>
        </w:r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="0016713C" w:rsidRPr="00800FF3">
          <w:rPr>
            <w:rStyle w:val="a3"/>
            <w:rFonts w:ascii="Times New Roman" w:hAnsi="Times New Roman" w:cs="Times New Roman"/>
            <w:sz w:val="28"/>
            <w:szCs w:val="28"/>
          </w:rPr>
          <w:t>inicheskaya-farmakologiya-544905</w:t>
        </w:r>
      </w:hyperlink>
      <w:r w:rsidR="00F42881" w:rsidRPr="00F42881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4979AB" w:rsidRPr="00F42881" w:rsidRDefault="004979AB" w:rsidP="00F428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79AB" w:rsidRPr="00F4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F7"/>
    <w:rsid w:val="001628F7"/>
    <w:rsid w:val="0016713C"/>
    <w:rsid w:val="001C46F7"/>
    <w:rsid w:val="001D7CA7"/>
    <w:rsid w:val="004979AB"/>
    <w:rsid w:val="005E1734"/>
    <w:rsid w:val="00A841DA"/>
    <w:rsid w:val="00A91833"/>
    <w:rsid w:val="00C076E2"/>
    <w:rsid w:val="00CF4B3E"/>
    <w:rsid w:val="00F4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13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1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13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1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farmakologiya-53678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ru/book/ISBN9785970470244.html?SSr=07E8040945C0F" TargetMode="External"/><Relationship Id="rId12" Type="http://schemas.openxmlformats.org/officeDocument/2006/relationships/hyperlink" Target="https://urait.ru/book/klinicheskaya-farmakologiya-54490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0438" TargetMode="External"/><Relationship Id="rId11" Type="http://schemas.openxmlformats.org/officeDocument/2006/relationships/hyperlink" Target="https://book.ru/books/950195" TargetMode="External"/><Relationship Id="rId5" Type="http://schemas.openxmlformats.org/officeDocument/2006/relationships/hyperlink" Target="https://book.ru/books/944965" TargetMode="External"/><Relationship Id="rId10" Type="http://schemas.openxmlformats.org/officeDocument/2006/relationships/hyperlink" Target="https://book.ru/books/9388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71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7</cp:revision>
  <dcterms:created xsi:type="dcterms:W3CDTF">2023-05-10T07:43:00Z</dcterms:created>
  <dcterms:modified xsi:type="dcterms:W3CDTF">2024-04-09T12:44:00Z</dcterms:modified>
</cp:coreProperties>
</file>